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D98AD" w14:textId="77777777" w:rsidR="002D3137" w:rsidRPr="002B231F" w:rsidRDefault="002D3137" w:rsidP="002D3137">
      <w:pPr>
        <w:rPr>
          <w:rFonts w:ascii="Arial" w:hAnsi="Arial" w:cs="Arial"/>
          <w:b/>
          <w:bCs/>
        </w:rPr>
      </w:pPr>
      <w:r w:rsidRPr="002B231F">
        <w:rPr>
          <w:rFonts w:ascii="Arial" w:hAnsi="Arial" w:cs="Arial"/>
          <w:b/>
          <w:bCs/>
        </w:rPr>
        <w:t>The Marketer's Framework for AI-Enabled Content Creation</w:t>
      </w:r>
    </w:p>
    <w:p w14:paraId="624C4C7C" w14:textId="08D434FB"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rPr>
        <w:t>AI is transforming the creative process for marketers; from insight generation and ideation through to asset creation, optimisation, governance and compliance. It offers unprecedented speed, scale and efficiency, but also introduces new responsibilities around brand integrity, legal compliance and consumer trust.</w:t>
      </w:r>
    </w:p>
    <w:p w14:paraId="241F2064"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rPr>
        <w:t>This ISBA and Responsible Marketing Advisory framework gives advertisers a structured approach to harnessing AI responsibly and strategically, covering best practice for AI-enabled content creation through to when and how to disclose AI use to consumers.</w:t>
      </w:r>
    </w:p>
    <w:p w14:paraId="592A7305" w14:textId="77777777" w:rsidR="002D3137" w:rsidRPr="002B231F" w:rsidRDefault="002D3137" w:rsidP="002D3137">
      <w:pPr>
        <w:spacing w:before="240" w:after="240"/>
        <w:rPr>
          <w:rFonts w:ascii="Arial" w:eastAsiaTheme="minorEastAsia" w:hAnsi="Arial" w:cs="Arial"/>
          <w:b/>
          <w:bCs/>
        </w:rPr>
      </w:pPr>
      <w:r w:rsidRPr="002B231F">
        <w:rPr>
          <w:rFonts w:ascii="Arial" w:eastAsiaTheme="minorEastAsia" w:hAnsi="Arial" w:cs="Arial"/>
          <w:b/>
          <w:bCs/>
        </w:rPr>
        <w:t>Key Themes</w:t>
      </w:r>
    </w:p>
    <w:p w14:paraId="4C8B66B9"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b/>
          <w:bCs/>
        </w:rPr>
        <w:t>AI is reshaping the entire creative process.</w:t>
      </w:r>
      <w:r w:rsidRPr="002B231F">
        <w:rPr>
          <w:rFonts w:ascii="Arial" w:eastAsiaTheme="minorEastAsia" w:hAnsi="Arial" w:cs="Arial"/>
        </w:rPr>
        <w:t xml:space="preserve"> AI is now embedded at every stage of content creation, driving efficiency, speed and scale. But its real value lies in improving quality, governance and long-term capability.</w:t>
      </w:r>
    </w:p>
    <w:p w14:paraId="1AF0B43B"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b/>
          <w:bCs/>
        </w:rPr>
        <w:t>Governance must come first.</w:t>
      </w:r>
      <w:r w:rsidRPr="002B231F">
        <w:rPr>
          <w:rFonts w:ascii="Arial" w:eastAsiaTheme="minorEastAsia" w:hAnsi="Arial" w:cs="Arial"/>
        </w:rPr>
        <w:t xml:space="preserve"> Clear risk tolerance, legal oversight and human checkpoints are essential. Successful brands pilot in a considered way, linking AI use to measurable business outcomes.</w:t>
      </w:r>
    </w:p>
    <w:p w14:paraId="1F3EF9ED"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b/>
          <w:bCs/>
        </w:rPr>
        <w:t>Brand integrity and trust are critical.</w:t>
      </w:r>
      <w:r w:rsidRPr="002B231F">
        <w:rPr>
          <w:rFonts w:ascii="Arial" w:eastAsiaTheme="minorEastAsia" w:hAnsi="Arial" w:cs="Arial"/>
        </w:rPr>
        <w:t xml:space="preserve"> AI must align with your brand's values and audience expectations. As consumer demand for transparency grows, marketers need to think carefully about when and how to disclose AI use.</w:t>
      </w:r>
    </w:p>
    <w:p w14:paraId="4E06BF4E"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b/>
          <w:bCs/>
        </w:rPr>
        <w:t>Technology choices should be deliberate.</w:t>
      </w:r>
      <w:r w:rsidRPr="002B231F">
        <w:rPr>
          <w:rFonts w:ascii="Arial" w:eastAsiaTheme="minorEastAsia" w:hAnsi="Arial" w:cs="Arial"/>
        </w:rPr>
        <w:t xml:space="preserve"> The right solution depends on your risk profile, data sensitivity and ambition. Used correctly, AI supports business strategy rather than distracting from it.</w:t>
      </w:r>
    </w:p>
    <w:p w14:paraId="73E5F4BD"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lang w:eastAsia="en-GB"/>
        </w:rPr>
        <w:t>AI offers powerful creative and operational advantages, but s</w:t>
      </w:r>
      <w:r w:rsidRPr="002B231F">
        <w:rPr>
          <w:rFonts w:ascii="Arial" w:eastAsiaTheme="minorEastAsia" w:hAnsi="Arial" w:cs="Arial"/>
        </w:rPr>
        <w:t>ustainable success requires careful design, strong governance and forward-thinking. Marketers must act not just as adopters of AI, but as architects of how it is designed, governed and deployed within their organisations. The brands that will succeed are those that use AI where it delivers real value, protect authenticity and consumer trust, and pilot carefully before scaling with confidence.</w:t>
      </w:r>
    </w:p>
    <w:p w14:paraId="57EAFBF5"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rPr>
        <w:t xml:space="preserve">AI is not a </w:t>
      </w:r>
      <w:proofErr w:type="gramStart"/>
      <w:r w:rsidRPr="002B231F">
        <w:rPr>
          <w:rFonts w:ascii="Arial" w:eastAsiaTheme="minorEastAsia" w:hAnsi="Arial" w:cs="Arial"/>
        </w:rPr>
        <w:t>strategy in itself</w:t>
      </w:r>
      <w:proofErr w:type="gramEnd"/>
      <w:r w:rsidRPr="002B231F">
        <w:rPr>
          <w:rFonts w:ascii="Arial" w:eastAsiaTheme="minorEastAsia" w:hAnsi="Arial" w:cs="Arial"/>
        </w:rPr>
        <w:t>. It should support smarter, faster and more future-ready marketing.</w:t>
      </w:r>
    </w:p>
    <w:p w14:paraId="6CD0C53C" w14:textId="77777777" w:rsidR="002D3137" w:rsidRPr="002B231F" w:rsidRDefault="002D3137" w:rsidP="002D3137">
      <w:pPr>
        <w:spacing w:before="240" w:after="240"/>
        <w:rPr>
          <w:rFonts w:ascii="Arial" w:eastAsiaTheme="minorEastAsia" w:hAnsi="Arial" w:cs="Arial"/>
        </w:rPr>
      </w:pPr>
      <w:r w:rsidRPr="002B231F">
        <w:rPr>
          <w:rFonts w:ascii="Arial" w:eastAsiaTheme="minorEastAsia" w:hAnsi="Arial" w:cs="Arial"/>
          <w:b/>
          <w:bCs/>
        </w:rPr>
        <w:t>Download the full white paper</w:t>
      </w:r>
      <w:r w:rsidRPr="002B231F">
        <w:rPr>
          <w:rFonts w:ascii="Arial" w:eastAsiaTheme="minorEastAsia" w:hAnsi="Arial" w:cs="Arial"/>
        </w:rPr>
        <w:t xml:space="preserve"> to explore the full framework, practical checklists, and clear guidance to help you integrate AI into your creative processes and marketing operating models with clarity.</w:t>
      </w:r>
    </w:p>
    <w:p w14:paraId="6E4E48F8" w14:textId="74E249DA" w:rsidR="00836E77" w:rsidRPr="002D3137" w:rsidRDefault="00836E77" w:rsidP="002D3137"/>
    <w:sectPr w:rsidR="00836E77" w:rsidRPr="002D313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FACF" w14:textId="77777777" w:rsidR="00DB3FC9" w:rsidRDefault="00DB3FC9" w:rsidP="00723D99">
      <w:pPr>
        <w:spacing w:after="0" w:line="240" w:lineRule="auto"/>
      </w:pPr>
      <w:r>
        <w:separator/>
      </w:r>
    </w:p>
  </w:endnote>
  <w:endnote w:type="continuationSeparator" w:id="0">
    <w:p w14:paraId="1C3CCBF1" w14:textId="77777777" w:rsidR="00DB3FC9" w:rsidRDefault="00DB3FC9" w:rsidP="0072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0EA09" w14:textId="77777777" w:rsidR="00BE3D9E" w:rsidRDefault="00BE3D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2467095"/>
      <w:docPartObj>
        <w:docPartGallery w:val="Page Numbers (Bottom of Page)"/>
        <w:docPartUnique/>
      </w:docPartObj>
    </w:sdtPr>
    <w:sdtEndPr>
      <w:rPr>
        <w:noProof/>
      </w:rPr>
    </w:sdtEndPr>
    <w:sdtContent>
      <w:p w14:paraId="53F54419" w14:textId="77777777" w:rsidR="002D4DF8" w:rsidRDefault="002D4DF8">
        <w:pPr>
          <w:pStyle w:val="Footer"/>
          <w:jc w:val="right"/>
        </w:pPr>
        <w:r>
          <w:fldChar w:fldCharType="begin"/>
        </w:r>
        <w:r>
          <w:instrText xml:space="preserve"> PAGE   \* MERGEFORMAT </w:instrText>
        </w:r>
        <w:r>
          <w:fldChar w:fldCharType="separate"/>
        </w:r>
        <w:r w:rsidR="00E314C5">
          <w:rPr>
            <w:noProof/>
          </w:rPr>
          <w:t>1</w:t>
        </w:r>
        <w:r>
          <w:rPr>
            <w:noProof/>
          </w:rPr>
          <w:fldChar w:fldCharType="end"/>
        </w:r>
      </w:p>
    </w:sdtContent>
  </w:sdt>
  <w:p w14:paraId="03425CF6" w14:textId="77777777" w:rsidR="002D4DF8" w:rsidRDefault="002D4D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655D1" w14:textId="77777777" w:rsidR="00BE3D9E" w:rsidRDefault="00BE3D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16BB7" w14:textId="77777777" w:rsidR="00DB3FC9" w:rsidRDefault="00DB3FC9" w:rsidP="00723D99">
      <w:pPr>
        <w:spacing w:after="0" w:line="240" w:lineRule="auto"/>
      </w:pPr>
      <w:r>
        <w:separator/>
      </w:r>
    </w:p>
  </w:footnote>
  <w:footnote w:type="continuationSeparator" w:id="0">
    <w:p w14:paraId="41736823" w14:textId="77777777" w:rsidR="00DB3FC9" w:rsidRDefault="00DB3FC9" w:rsidP="00723D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F19D1" w14:textId="77777777" w:rsidR="00BE3D9E" w:rsidRDefault="00BE3D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EAD37" w14:textId="36E87078" w:rsidR="002D4DF8" w:rsidRDefault="007666FA">
    <w:pPr>
      <w:pStyle w:val="Header"/>
    </w:pPr>
    <w:r>
      <w:rPr>
        <w:noProof/>
      </w:rPr>
      <w:drawing>
        <wp:anchor distT="0" distB="0" distL="114300" distR="114300" simplePos="0" relativeHeight="251657216" behindDoc="1" locked="0" layoutInCell="1" allowOverlap="1" wp14:anchorId="559C84AA" wp14:editId="2EF7D759">
          <wp:simplePos x="0" y="0"/>
          <wp:positionH relativeFrom="column">
            <wp:posOffset>4237990</wp:posOffset>
          </wp:positionH>
          <wp:positionV relativeFrom="paragraph">
            <wp:posOffset>-278130</wp:posOffset>
          </wp:positionV>
          <wp:extent cx="1702800" cy="669600"/>
          <wp:effectExtent l="0" t="0" r="0" b="0"/>
          <wp:wrapTight wrapText="bothSides">
            <wp:wrapPolygon edited="0">
              <wp:start x="0" y="0"/>
              <wp:lineTo x="0" y="20903"/>
              <wp:lineTo x="21270" y="20903"/>
              <wp:lineTo x="21270" y="0"/>
              <wp:lineTo x="0" y="0"/>
            </wp:wrapPolygon>
          </wp:wrapTight>
          <wp:docPr id="1" name="Picture 1" descr="A picture containing text, clipart, vector graphics,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 vector graphics,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02800" cy="669600"/>
                  </a:xfrm>
                  <a:prstGeom prst="rect">
                    <a:avLst/>
                  </a:prstGeom>
                </pic:spPr>
              </pic:pic>
            </a:graphicData>
          </a:graphic>
          <wp14:sizeRelH relativeFrom="margin">
            <wp14:pctWidth>0</wp14:pctWidth>
          </wp14:sizeRelH>
          <wp14:sizeRelV relativeFrom="margin">
            <wp14:pctHeight>0</wp14:pctHeight>
          </wp14:sizeRelV>
        </wp:anchor>
      </w:drawing>
    </w:r>
  </w:p>
  <w:p w14:paraId="58A80D5E" w14:textId="77777777" w:rsidR="002D4DF8" w:rsidRDefault="002D4D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725CF" w14:textId="77777777" w:rsidR="00BE3D9E" w:rsidRDefault="00BE3D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4B4C"/>
    <w:multiLevelType w:val="multilevel"/>
    <w:tmpl w:val="D05CE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F1529B"/>
    <w:multiLevelType w:val="hybridMultilevel"/>
    <w:tmpl w:val="71EAB4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9D1273"/>
    <w:multiLevelType w:val="multilevel"/>
    <w:tmpl w:val="FCEA5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577FF1"/>
    <w:multiLevelType w:val="multilevel"/>
    <w:tmpl w:val="3E8E3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2A016A"/>
    <w:multiLevelType w:val="multilevel"/>
    <w:tmpl w:val="F896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86E62"/>
    <w:multiLevelType w:val="multilevel"/>
    <w:tmpl w:val="F8CEB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7635B"/>
    <w:multiLevelType w:val="multilevel"/>
    <w:tmpl w:val="EB9C7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A4516D"/>
    <w:multiLevelType w:val="multilevel"/>
    <w:tmpl w:val="04EAC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F54E7B"/>
    <w:multiLevelType w:val="multilevel"/>
    <w:tmpl w:val="105C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304C14"/>
    <w:multiLevelType w:val="multilevel"/>
    <w:tmpl w:val="C3029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E87AB8"/>
    <w:multiLevelType w:val="multilevel"/>
    <w:tmpl w:val="87D4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D9319B1"/>
    <w:multiLevelType w:val="multilevel"/>
    <w:tmpl w:val="C5D0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802A30"/>
    <w:multiLevelType w:val="multilevel"/>
    <w:tmpl w:val="58A2A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EF5C7F"/>
    <w:multiLevelType w:val="multilevel"/>
    <w:tmpl w:val="6324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F73DA7"/>
    <w:multiLevelType w:val="multilevel"/>
    <w:tmpl w:val="F0988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CB0E4A"/>
    <w:multiLevelType w:val="multilevel"/>
    <w:tmpl w:val="B476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699009B"/>
    <w:multiLevelType w:val="multilevel"/>
    <w:tmpl w:val="AC26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43685F"/>
    <w:multiLevelType w:val="multilevel"/>
    <w:tmpl w:val="A6AA7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DC3CE8"/>
    <w:multiLevelType w:val="multilevel"/>
    <w:tmpl w:val="819E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312B3B"/>
    <w:multiLevelType w:val="multilevel"/>
    <w:tmpl w:val="71CC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60176E5"/>
    <w:multiLevelType w:val="multilevel"/>
    <w:tmpl w:val="1A708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7A020FA"/>
    <w:multiLevelType w:val="multilevel"/>
    <w:tmpl w:val="7D8C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95D755C"/>
    <w:multiLevelType w:val="multilevel"/>
    <w:tmpl w:val="2AFC5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903DBE"/>
    <w:multiLevelType w:val="multilevel"/>
    <w:tmpl w:val="BB321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7772A5"/>
    <w:multiLevelType w:val="multilevel"/>
    <w:tmpl w:val="046C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3124E7E"/>
    <w:multiLevelType w:val="multilevel"/>
    <w:tmpl w:val="1BA03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0D6EF2"/>
    <w:multiLevelType w:val="multilevel"/>
    <w:tmpl w:val="2C1C7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99606861">
    <w:abstractNumId w:val="1"/>
  </w:num>
  <w:num w:numId="2" w16cid:durableId="349571095">
    <w:abstractNumId w:val="10"/>
  </w:num>
  <w:num w:numId="3" w16cid:durableId="107504809">
    <w:abstractNumId w:val="26"/>
  </w:num>
  <w:num w:numId="4" w16cid:durableId="846869964">
    <w:abstractNumId w:val="19"/>
  </w:num>
  <w:num w:numId="5" w16cid:durableId="1132947355">
    <w:abstractNumId w:val="8"/>
  </w:num>
  <w:num w:numId="6" w16cid:durableId="604579967">
    <w:abstractNumId w:val="23"/>
  </w:num>
  <w:num w:numId="7" w16cid:durableId="493108173">
    <w:abstractNumId w:val="16"/>
  </w:num>
  <w:num w:numId="8" w16cid:durableId="1341933539">
    <w:abstractNumId w:val="20"/>
  </w:num>
  <w:num w:numId="9" w16cid:durableId="1591691893">
    <w:abstractNumId w:val="7"/>
  </w:num>
  <w:num w:numId="10" w16cid:durableId="1986080390">
    <w:abstractNumId w:val="9"/>
  </w:num>
  <w:num w:numId="11" w16cid:durableId="1955937617">
    <w:abstractNumId w:val="4"/>
  </w:num>
  <w:num w:numId="12" w16cid:durableId="479151617">
    <w:abstractNumId w:val="5"/>
  </w:num>
  <w:num w:numId="13" w16cid:durableId="1141575072">
    <w:abstractNumId w:val="15"/>
  </w:num>
  <w:num w:numId="14" w16cid:durableId="2073382784">
    <w:abstractNumId w:val="18"/>
  </w:num>
  <w:num w:numId="15" w16cid:durableId="401955383">
    <w:abstractNumId w:val="6"/>
  </w:num>
  <w:num w:numId="16" w16cid:durableId="117338716">
    <w:abstractNumId w:val="14"/>
  </w:num>
  <w:num w:numId="17" w16cid:durableId="584192171">
    <w:abstractNumId w:val="2"/>
  </w:num>
  <w:num w:numId="18" w16cid:durableId="667489977">
    <w:abstractNumId w:val="11"/>
  </w:num>
  <w:num w:numId="19" w16cid:durableId="147719483">
    <w:abstractNumId w:val="25"/>
  </w:num>
  <w:num w:numId="20" w16cid:durableId="139273877">
    <w:abstractNumId w:val="17"/>
  </w:num>
  <w:num w:numId="21" w16cid:durableId="298149880">
    <w:abstractNumId w:val="22"/>
  </w:num>
  <w:num w:numId="22" w16cid:durableId="522743379">
    <w:abstractNumId w:val="24"/>
  </w:num>
  <w:num w:numId="23" w16cid:durableId="1684890914">
    <w:abstractNumId w:val="13"/>
  </w:num>
  <w:num w:numId="24" w16cid:durableId="293559204">
    <w:abstractNumId w:val="3"/>
  </w:num>
  <w:num w:numId="25" w16cid:durableId="1911114586">
    <w:abstractNumId w:val="21"/>
  </w:num>
  <w:num w:numId="26" w16cid:durableId="528446119">
    <w:abstractNumId w:val="0"/>
  </w:num>
  <w:num w:numId="27" w16cid:durableId="16519102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E77"/>
    <w:rsid w:val="00007BE4"/>
    <w:rsid w:val="00007DCD"/>
    <w:rsid w:val="00021FD1"/>
    <w:rsid w:val="00031EC7"/>
    <w:rsid w:val="00035B70"/>
    <w:rsid w:val="00040C3E"/>
    <w:rsid w:val="00041F99"/>
    <w:rsid w:val="000462C8"/>
    <w:rsid w:val="00051B05"/>
    <w:rsid w:val="00064366"/>
    <w:rsid w:val="000669B7"/>
    <w:rsid w:val="00071F2D"/>
    <w:rsid w:val="00077BB4"/>
    <w:rsid w:val="00080E42"/>
    <w:rsid w:val="00087EB1"/>
    <w:rsid w:val="0009046F"/>
    <w:rsid w:val="00097E06"/>
    <w:rsid w:val="000A311E"/>
    <w:rsid w:val="000A63A8"/>
    <w:rsid w:val="000A6C7A"/>
    <w:rsid w:val="000B6780"/>
    <w:rsid w:val="000C30D4"/>
    <w:rsid w:val="000D2970"/>
    <w:rsid w:val="000E1FD2"/>
    <w:rsid w:val="000E33E6"/>
    <w:rsid w:val="000E56F7"/>
    <w:rsid w:val="00103D8A"/>
    <w:rsid w:val="001119F1"/>
    <w:rsid w:val="00115886"/>
    <w:rsid w:val="00123160"/>
    <w:rsid w:val="001372E2"/>
    <w:rsid w:val="00137F3D"/>
    <w:rsid w:val="001406E7"/>
    <w:rsid w:val="00141F05"/>
    <w:rsid w:val="0014555B"/>
    <w:rsid w:val="001575B4"/>
    <w:rsid w:val="001626C9"/>
    <w:rsid w:val="0016304A"/>
    <w:rsid w:val="00171763"/>
    <w:rsid w:val="00172A88"/>
    <w:rsid w:val="00172F6E"/>
    <w:rsid w:val="001731EF"/>
    <w:rsid w:val="0017344D"/>
    <w:rsid w:val="00173F1C"/>
    <w:rsid w:val="0017501B"/>
    <w:rsid w:val="00175C80"/>
    <w:rsid w:val="00182629"/>
    <w:rsid w:val="0018269D"/>
    <w:rsid w:val="00184D62"/>
    <w:rsid w:val="00184FDA"/>
    <w:rsid w:val="00191EBE"/>
    <w:rsid w:val="00192569"/>
    <w:rsid w:val="001A183B"/>
    <w:rsid w:val="001A75E7"/>
    <w:rsid w:val="001B4493"/>
    <w:rsid w:val="001B7711"/>
    <w:rsid w:val="001B7DE2"/>
    <w:rsid w:val="001C66FD"/>
    <w:rsid w:val="001C712C"/>
    <w:rsid w:val="001C7449"/>
    <w:rsid w:val="001E6509"/>
    <w:rsid w:val="001F4BCC"/>
    <w:rsid w:val="00205D0D"/>
    <w:rsid w:val="00206596"/>
    <w:rsid w:val="0020666E"/>
    <w:rsid w:val="002069B2"/>
    <w:rsid w:val="00215DF7"/>
    <w:rsid w:val="00217330"/>
    <w:rsid w:val="00217E91"/>
    <w:rsid w:val="00220DF5"/>
    <w:rsid w:val="0023015F"/>
    <w:rsid w:val="00230A11"/>
    <w:rsid w:val="00230EB4"/>
    <w:rsid w:val="00231393"/>
    <w:rsid w:val="0023339D"/>
    <w:rsid w:val="0023366C"/>
    <w:rsid w:val="0023608C"/>
    <w:rsid w:val="00236976"/>
    <w:rsid w:val="00237879"/>
    <w:rsid w:val="002422B8"/>
    <w:rsid w:val="002464D3"/>
    <w:rsid w:val="00260D6F"/>
    <w:rsid w:val="002610C9"/>
    <w:rsid w:val="00266DBE"/>
    <w:rsid w:val="002922BF"/>
    <w:rsid w:val="002973B1"/>
    <w:rsid w:val="002973C5"/>
    <w:rsid w:val="002A03F3"/>
    <w:rsid w:val="002A1D37"/>
    <w:rsid w:val="002B26C1"/>
    <w:rsid w:val="002C50B4"/>
    <w:rsid w:val="002C5C1A"/>
    <w:rsid w:val="002D3137"/>
    <w:rsid w:val="002D4DF8"/>
    <w:rsid w:val="002E38B1"/>
    <w:rsid w:val="002E3F02"/>
    <w:rsid w:val="002E4E9D"/>
    <w:rsid w:val="002F38B5"/>
    <w:rsid w:val="002F5070"/>
    <w:rsid w:val="002F6EAF"/>
    <w:rsid w:val="00301BD0"/>
    <w:rsid w:val="00301FC4"/>
    <w:rsid w:val="00304227"/>
    <w:rsid w:val="00310078"/>
    <w:rsid w:val="00311EDE"/>
    <w:rsid w:val="00314594"/>
    <w:rsid w:val="00316691"/>
    <w:rsid w:val="00316D15"/>
    <w:rsid w:val="0034422C"/>
    <w:rsid w:val="00351ADA"/>
    <w:rsid w:val="00357A86"/>
    <w:rsid w:val="00360249"/>
    <w:rsid w:val="00360EBC"/>
    <w:rsid w:val="00365B46"/>
    <w:rsid w:val="00371F70"/>
    <w:rsid w:val="00372792"/>
    <w:rsid w:val="003744D6"/>
    <w:rsid w:val="00374C82"/>
    <w:rsid w:val="0038286C"/>
    <w:rsid w:val="00387755"/>
    <w:rsid w:val="00395F65"/>
    <w:rsid w:val="003B2116"/>
    <w:rsid w:val="003B3C6D"/>
    <w:rsid w:val="003B402D"/>
    <w:rsid w:val="003B4600"/>
    <w:rsid w:val="003C3654"/>
    <w:rsid w:val="003C5F91"/>
    <w:rsid w:val="003C7D64"/>
    <w:rsid w:val="003E2FDA"/>
    <w:rsid w:val="003F34D3"/>
    <w:rsid w:val="003F379E"/>
    <w:rsid w:val="003F47EA"/>
    <w:rsid w:val="003F544F"/>
    <w:rsid w:val="00421BF6"/>
    <w:rsid w:val="00424623"/>
    <w:rsid w:val="00426A48"/>
    <w:rsid w:val="004270C7"/>
    <w:rsid w:val="004371ED"/>
    <w:rsid w:val="00444871"/>
    <w:rsid w:val="00451BE1"/>
    <w:rsid w:val="00453E55"/>
    <w:rsid w:val="00454C13"/>
    <w:rsid w:val="00456CA8"/>
    <w:rsid w:val="004610A7"/>
    <w:rsid w:val="00461357"/>
    <w:rsid w:val="004620CF"/>
    <w:rsid w:val="00464A3F"/>
    <w:rsid w:val="00465D31"/>
    <w:rsid w:val="00481E05"/>
    <w:rsid w:val="004918C3"/>
    <w:rsid w:val="0049202D"/>
    <w:rsid w:val="00494A9F"/>
    <w:rsid w:val="00497014"/>
    <w:rsid w:val="004A360A"/>
    <w:rsid w:val="004A6F4F"/>
    <w:rsid w:val="004B18B7"/>
    <w:rsid w:val="004B6670"/>
    <w:rsid w:val="004E013A"/>
    <w:rsid w:val="004E1741"/>
    <w:rsid w:val="004E6C06"/>
    <w:rsid w:val="005060A5"/>
    <w:rsid w:val="00507C0D"/>
    <w:rsid w:val="005156B9"/>
    <w:rsid w:val="0052270C"/>
    <w:rsid w:val="005235D7"/>
    <w:rsid w:val="00524EBE"/>
    <w:rsid w:val="00526281"/>
    <w:rsid w:val="0053498B"/>
    <w:rsid w:val="005356B0"/>
    <w:rsid w:val="005408A2"/>
    <w:rsid w:val="005456DD"/>
    <w:rsid w:val="00566B05"/>
    <w:rsid w:val="00570C8F"/>
    <w:rsid w:val="00575858"/>
    <w:rsid w:val="00576C43"/>
    <w:rsid w:val="0057739F"/>
    <w:rsid w:val="0058091D"/>
    <w:rsid w:val="00583971"/>
    <w:rsid w:val="00590426"/>
    <w:rsid w:val="005907B8"/>
    <w:rsid w:val="00595FE7"/>
    <w:rsid w:val="005A2D3A"/>
    <w:rsid w:val="005A4A6E"/>
    <w:rsid w:val="005A5C4C"/>
    <w:rsid w:val="005A7695"/>
    <w:rsid w:val="005B00BF"/>
    <w:rsid w:val="005B0A28"/>
    <w:rsid w:val="005B1EF1"/>
    <w:rsid w:val="005B25A7"/>
    <w:rsid w:val="005B5636"/>
    <w:rsid w:val="005C14CB"/>
    <w:rsid w:val="005C1EBB"/>
    <w:rsid w:val="005C3364"/>
    <w:rsid w:val="005C6916"/>
    <w:rsid w:val="005C6B39"/>
    <w:rsid w:val="005D0104"/>
    <w:rsid w:val="005E0194"/>
    <w:rsid w:val="005E7BB0"/>
    <w:rsid w:val="005F3354"/>
    <w:rsid w:val="005F575E"/>
    <w:rsid w:val="00603732"/>
    <w:rsid w:val="00606489"/>
    <w:rsid w:val="00611E2B"/>
    <w:rsid w:val="006123EF"/>
    <w:rsid w:val="0061276C"/>
    <w:rsid w:val="00613A3D"/>
    <w:rsid w:val="006200DD"/>
    <w:rsid w:val="006250C6"/>
    <w:rsid w:val="00627E85"/>
    <w:rsid w:val="00636486"/>
    <w:rsid w:val="00645241"/>
    <w:rsid w:val="00647E6D"/>
    <w:rsid w:val="00656D6A"/>
    <w:rsid w:val="00661495"/>
    <w:rsid w:val="00674382"/>
    <w:rsid w:val="00675BAF"/>
    <w:rsid w:val="00683FA7"/>
    <w:rsid w:val="00692F12"/>
    <w:rsid w:val="00696133"/>
    <w:rsid w:val="006A5724"/>
    <w:rsid w:val="006A7F5D"/>
    <w:rsid w:val="006B4DAF"/>
    <w:rsid w:val="006C73A3"/>
    <w:rsid w:val="006D0A2E"/>
    <w:rsid w:val="006D19FC"/>
    <w:rsid w:val="006D273D"/>
    <w:rsid w:val="006F0E63"/>
    <w:rsid w:val="006F4616"/>
    <w:rsid w:val="006F461C"/>
    <w:rsid w:val="00722FEC"/>
    <w:rsid w:val="007233AC"/>
    <w:rsid w:val="007238B8"/>
    <w:rsid w:val="00723D99"/>
    <w:rsid w:val="0072468A"/>
    <w:rsid w:val="007306C4"/>
    <w:rsid w:val="00730857"/>
    <w:rsid w:val="007318A8"/>
    <w:rsid w:val="00735334"/>
    <w:rsid w:val="00736FED"/>
    <w:rsid w:val="0074034C"/>
    <w:rsid w:val="00745641"/>
    <w:rsid w:val="0074697A"/>
    <w:rsid w:val="00747BAE"/>
    <w:rsid w:val="007549D0"/>
    <w:rsid w:val="007666FA"/>
    <w:rsid w:val="007667B0"/>
    <w:rsid w:val="00772135"/>
    <w:rsid w:val="0077490F"/>
    <w:rsid w:val="00776882"/>
    <w:rsid w:val="00777B7D"/>
    <w:rsid w:val="00780535"/>
    <w:rsid w:val="0078144B"/>
    <w:rsid w:val="007971C1"/>
    <w:rsid w:val="007A1C62"/>
    <w:rsid w:val="007B074B"/>
    <w:rsid w:val="007B264D"/>
    <w:rsid w:val="007B7A8B"/>
    <w:rsid w:val="007D2F13"/>
    <w:rsid w:val="007D4655"/>
    <w:rsid w:val="007D4B05"/>
    <w:rsid w:val="007D52D1"/>
    <w:rsid w:val="007E0DF2"/>
    <w:rsid w:val="007E35B3"/>
    <w:rsid w:val="007F424C"/>
    <w:rsid w:val="007F4DA3"/>
    <w:rsid w:val="007F6656"/>
    <w:rsid w:val="008036C6"/>
    <w:rsid w:val="008123C7"/>
    <w:rsid w:val="0081332E"/>
    <w:rsid w:val="00815DEB"/>
    <w:rsid w:val="00815F97"/>
    <w:rsid w:val="0081724B"/>
    <w:rsid w:val="00825F34"/>
    <w:rsid w:val="0083128C"/>
    <w:rsid w:val="00831563"/>
    <w:rsid w:val="008340E6"/>
    <w:rsid w:val="00836E77"/>
    <w:rsid w:val="00836FAB"/>
    <w:rsid w:val="008403A7"/>
    <w:rsid w:val="00841483"/>
    <w:rsid w:val="00844FF1"/>
    <w:rsid w:val="00846F3A"/>
    <w:rsid w:val="00847E52"/>
    <w:rsid w:val="008503C6"/>
    <w:rsid w:val="00850E6F"/>
    <w:rsid w:val="00851BA1"/>
    <w:rsid w:val="008600F2"/>
    <w:rsid w:val="008613B1"/>
    <w:rsid w:val="00862829"/>
    <w:rsid w:val="008703B3"/>
    <w:rsid w:val="00884C92"/>
    <w:rsid w:val="00886233"/>
    <w:rsid w:val="00891341"/>
    <w:rsid w:val="00892164"/>
    <w:rsid w:val="0089549D"/>
    <w:rsid w:val="008A76D1"/>
    <w:rsid w:val="008B428F"/>
    <w:rsid w:val="008B4C85"/>
    <w:rsid w:val="008B562F"/>
    <w:rsid w:val="008C333C"/>
    <w:rsid w:val="008C67C0"/>
    <w:rsid w:val="008D78BE"/>
    <w:rsid w:val="008E42C1"/>
    <w:rsid w:val="00900AF7"/>
    <w:rsid w:val="009013D7"/>
    <w:rsid w:val="00901894"/>
    <w:rsid w:val="00902879"/>
    <w:rsid w:val="00915258"/>
    <w:rsid w:val="009248BC"/>
    <w:rsid w:val="00931E3F"/>
    <w:rsid w:val="009337E3"/>
    <w:rsid w:val="00936FEA"/>
    <w:rsid w:val="00936FEB"/>
    <w:rsid w:val="00942D3A"/>
    <w:rsid w:val="0094505C"/>
    <w:rsid w:val="00955394"/>
    <w:rsid w:val="00961424"/>
    <w:rsid w:val="0096186C"/>
    <w:rsid w:val="009659C6"/>
    <w:rsid w:val="0096776B"/>
    <w:rsid w:val="00967FED"/>
    <w:rsid w:val="00971478"/>
    <w:rsid w:val="009743F3"/>
    <w:rsid w:val="009757AC"/>
    <w:rsid w:val="009811DE"/>
    <w:rsid w:val="00983519"/>
    <w:rsid w:val="00983DEE"/>
    <w:rsid w:val="0098749C"/>
    <w:rsid w:val="009927E5"/>
    <w:rsid w:val="00994908"/>
    <w:rsid w:val="009A2D5F"/>
    <w:rsid w:val="009A399D"/>
    <w:rsid w:val="009A5F87"/>
    <w:rsid w:val="009B5804"/>
    <w:rsid w:val="009B5FF7"/>
    <w:rsid w:val="009C3A16"/>
    <w:rsid w:val="009C5864"/>
    <w:rsid w:val="009D485D"/>
    <w:rsid w:val="009D5936"/>
    <w:rsid w:val="009D747D"/>
    <w:rsid w:val="009E67CB"/>
    <w:rsid w:val="009E6C25"/>
    <w:rsid w:val="009F196D"/>
    <w:rsid w:val="00A007A0"/>
    <w:rsid w:val="00A03222"/>
    <w:rsid w:val="00A22490"/>
    <w:rsid w:val="00A22E11"/>
    <w:rsid w:val="00A30179"/>
    <w:rsid w:val="00A3106C"/>
    <w:rsid w:val="00A31D8D"/>
    <w:rsid w:val="00A35B3F"/>
    <w:rsid w:val="00A53B77"/>
    <w:rsid w:val="00A53DF9"/>
    <w:rsid w:val="00A5485C"/>
    <w:rsid w:val="00A54D38"/>
    <w:rsid w:val="00A56AEA"/>
    <w:rsid w:val="00A614AA"/>
    <w:rsid w:val="00A63D72"/>
    <w:rsid w:val="00A6412D"/>
    <w:rsid w:val="00A64B6E"/>
    <w:rsid w:val="00A659BC"/>
    <w:rsid w:val="00A65C14"/>
    <w:rsid w:val="00A7096D"/>
    <w:rsid w:val="00A75CDB"/>
    <w:rsid w:val="00A763F1"/>
    <w:rsid w:val="00A806F6"/>
    <w:rsid w:val="00A81FCA"/>
    <w:rsid w:val="00A900C4"/>
    <w:rsid w:val="00A907CF"/>
    <w:rsid w:val="00A90FE3"/>
    <w:rsid w:val="00A9251A"/>
    <w:rsid w:val="00A94EAF"/>
    <w:rsid w:val="00A95A65"/>
    <w:rsid w:val="00A97740"/>
    <w:rsid w:val="00AA06B4"/>
    <w:rsid w:val="00AA23FE"/>
    <w:rsid w:val="00AA5F7A"/>
    <w:rsid w:val="00AA6722"/>
    <w:rsid w:val="00AA7DC8"/>
    <w:rsid w:val="00AB4113"/>
    <w:rsid w:val="00AB4231"/>
    <w:rsid w:val="00AB4473"/>
    <w:rsid w:val="00AC159C"/>
    <w:rsid w:val="00AC5B80"/>
    <w:rsid w:val="00AD4561"/>
    <w:rsid w:val="00AD4CDE"/>
    <w:rsid w:val="00AE2024"/>
    <w:rsid w:val="00AE29B1"/>
    <w:rsid w:val="00AE3F90"/>
    <w:rsid w:val="00AF1D50"/>
    <w:rsid w:val="00AF2938"/>
    <w:rsid w:val="00B0203D"/>
    <w:rsid w:val="00B06F4F"/>
    <w:rsid w:val="00B0724C"/>
    <w:rsid w:val="00B134BE"/>
    <w:rsid w:val="00B17049"/>
    <w:rsid w:val="00B25A64"/>
    <w:rsid w:val="00B25DF4"/>
    <w:rsid w:val="00B310EE"/>
    <w:rsid w:val="00B311F1"/>
    <w:rsid w:val="00B4027E"/>
    <w:rsid w:val="00B5439E"/>
    <w:rsid w:val="00B548F5"/>
    <w:rsid w:val="00B568AE"/>
    <w:rsid w:val="00B61B46"/>
    <w:rsid w:val="00B65EEC"/>
    <w:rsid w:val="00B713C1"/>
    <w:rsid w:val="00B71422"/>
    <w:rsid w:val="00B7211B"/>
    <w:rsid w:val="00B73BAA"/>
    <w:rsid w:val="00B75499"/>
    <w:rsid w:val="00B76B44"/>
    <w:rsid w:val="00B85476"/>
    <w:rsid w:val="00B85EE3"/>
    <w:rsid w:val="00B91295"/>
    <w:rsid w:val="00B917F5"/>
    <w:rsid w:val="00B93806"/>
    <w:rsid w:val="00B93893"/>
    <w:rsid w:val="00B944C8"/>
    <w:rsid w:val="00B97B27"/>
    <w:rsid w:val="00BA2C1C"/>
    <w:rsid w:val="00BA5403"/>
    <w:rsid w:val="00BA67CB"/>
    <w:rsid w:val="00BB040B"/>
    <w:rsid w:val="00BB649E"/>
    <w:rsid w:val="00BC02B9"/>
    <w:rsid w:val="00BC0531"/>
    <w:rsid w:val="00BC26C8"/>
    <w:rsid w:val="00BC301D"/>
    <w:rsid w:val="00BC59C3"/>
    <w:rsid w:val="00BC6136"/>
    <w:rsid w:val="00BC74C7"/>
    <w:rsid w:val="00BD1995"/>
    <w:rsid w:val="00BD1DFC"/>
    <w:rsid w:val="00BD4685"/>
    <w:rsid w:val="00BE3D9E"/>
    <w:rsid w:val="00BF0DB9"/>
    <w:rsid w:val="00BF36B6"/>
    <w:rsid w:val="00BF51B6"/>
    <w:rsid w:val="00BF601C"/>
    <w:rsid w:val="00C04762"/>
    <w:rsid w:val="00C05371"/>
    <w:rsid w:val="00C056C1"/>
    <w:rsid w:val="00C062AC"/>
    <w:rsid w:val="00C06336"/>
    <w:rsid w:val="00C063B7"/>
    <w:rsid w:val="00C1008B"/>
    <w:rsid w:val="00C10EDA"/>
    <w:rsid w:val="00C121C6"/>
    <w:rsid w:val="00C268C4"/>
    <w:rsid w:val="00C26E4E"/>
    <w:rsid w:val="00C27216"/>
    <w:rsid w:val="00C32361"/>
    <w:rsid w:val="00C350D1"/>
    <w:rsid w:val="00C36B83"/>
    <w:rsid w:val="00C4416C"/>
    <w:rsid w:val="00C47265"/>
    <w:rsid w:val="00C556E2"/>
    <w:rsid w:val="00C63A84"/>
    <w:rsid w:val="00C82363"/>
    <w:rsid w:val="00C8245E"/>
    <w:rsid w:val="00C872C9"/>
    <w:rsid w:val="00C92D72"/>
    <w:rsid w:val="00C95437"/>
    <w:rsid w:val="00CA0763"/>
    <w:rsid w:val="00CB370C"/>
    <w:rsid w:val="00CC080E"/>
    <w:rsid w:val="00CC15A1"/>
    <w:rsid w:val="00CD66B6"/>
    <w:rsid w:val="00CE1BBD"/>
    <w:rsid w:val="00CE55C5"/>
    <w:rsid w:val="00CE601E"/>
    <w:rsid w:val="00CE689F"/>
    <w:rsid w:val="00CE6BEC"/>
    <w:rsid w:val="00CF0D36"/>
    <w:rsid w:val="00CF590E"/>
    <w:rsid w:val="00CF7E9E"/>
    <w:rsid w:val="00CF7EEB"/>
    <w:rsid w:val="00D03FE6"/>
    <w:rsid w:val="00D05BDA"/>
    <w:rsid w:val="00D062C8"/>
    <w:rsid w:val="00D15BCF"/>
    <w:rsid w:val="00D20E00"/>
    <w:rsid w:val="00D21EC9"/>
    <w:rsid w:val="00D26CD6"/>
    <w:rsid w:val="00D26D24"/>
    <w:rsid w:val="00D33BD4"/>
    <w:rsid w:val="00D44082"/>
    <w:rsid w:val="00D503E7"/>
    <w:rsid w:val="00D56AE9"/>
    <w:rsid w:val="00D63150"/>
    <w:rsid w:val="00D70AB4"/>
    <w:rsid w:val="00D901A4"/>
    <w:rsid w:val="00D90663"/>
    <w:rsid w:val="00D96BB9"/>
    <w:rsid w:val="00DA1294"/>
    <w:rsid w:val="00DB3FC9"/>
    <w:rsid w:val="00DB747E"/>
    <w:rsid w:val="00DB7BC1"/>
    <w:rsid w:val="00DC3E8B"/>
    <w:rsid w:val="00DD342A"/>
    <w:rsid w:val="00DD393D"/>
    <w:rsid w:val="00DD3C6C"/>
    <w:rsid w:val="00DD3E2A"/>
    <w:rsid w:val="00DD57F5"/>
    <w:rsid w:val="00DE081A"/>
    <w:rsid w:val="00DE3D30"/>
    <w:rsid w:val="00DE7DAA"/>
    <w:rsid w:val="00DF04FC"/>
    <w:rsid w:val="00DF3956"/>
    <w:rsid w:val="00DF4DFD"/>
    <w:rsid w:val="00E0269E"/>
    <w:rsid w:val="00E05556"/>
    <w:rsid w:val="00E1161A"/>
    <w:rsid w:val="00E11F13"/>
    <w:rsid w:val="00E13DD3"/>
    <w:rsid w:val="00E21797"/>
    <w:rsid w:val="00E22463"/>
    <w:rsid w:val="00E312C0"/>
    <w:rsid w:val="00E314C5"/>
    <w:rsid w:val="00E3173C"/>
    <w:rsid w:val="00E31793"/>
    <w:rsid w:val="00E365F2"/>
    <w:rsid w:val="00E37348"/>
    <w:rsid w:val="00E40F75"/>
    <w:rsid w:val="00E519D9"/>
    <w:rsid w:val="00E52029"/>
    <w:rsid w:val="00E61CE8"/>
    <w:rsid w:val="00E61D0C"/>
    <w:rsid w:val="00E679AD"/>
    <w:rsid w:val="00E72A78"/>
    <w:rsid w:val="00E735CA"/>
    <w:rsid w:val="00E74754"/>
    <w:rsid w:val="00E75207"/>
    <w:rsid w:val="00E76861"/>
    <w:rsid w:val="00E820D2"/>
    <w:rsid w:val="00EA27BE"/>
    <w:rsid w:val="00EA2C4C"/>
    <w:rsid w:val="00EA30E2"/>
    <w:rsid w:val="00EA722F"/>
    <w:rsid w:val="00EB19A5"/>
    <w:rsid w:val="00EB6F0A"/>
    <w:rsid w:val="00EC00FC"/>
    <w:rsid w:val="00EC6F18"/>
    <w:rsid w:val="00ED4C73"/>
    <w:rsid w:val="00ED5D01"/>
    <w:rsid w:val="00EE1570"/>
    <w:rsid w:val="00EE2716"/>
    <w:rsid w:val="00EE3414"/>
    <w:rsid w:val="00EF0519"/>
    <w:rsid w:val="00EF222F"/>
    <w:rsid w:val="00F10AF6"/>
    <w:rsid w:val="00F17031"/>
    <w:rsid w:val="00F267E6"/>
    <w:rsid w:val="00F27FFB"/>
    <w:rsid w:val="00F32327"/>
    <w:rsid w:val="00F43C8B"/>
    <w:rsid w:val="00F517BA"/>
    <w:rsid w:val="00F5753B"/>
    <w:rsid w:val="00F63F68"/>
    <w:rsid w:val="00F7678A"/>
    <w:rsid w:val="00F95B98"/>
    <w:rsid w:val="00F96972"/>
    <w:rsid w:val="00FB742B"/>
    <w:rsid w:val="00FC021F"/>
    <w:rsid w:val="00FC2C23"/>
    <w:rsid w:val="00FE02E7"/>
    <w:rsid w:val="00FE3278"/>
    <w:rsid w:val="00FE4521"/>
    <w:rsid w:val="00FF0A3D"/>
    <w:rsid w:val="00FF3979"/>
    <w:rsid w:val="0A4272FD"/>
    <w:rsid w:val="159791A9"/>
    <w:rsid w:val="18A5744B"/>
    <w:rsid w:val="1E6E06C9"/>
    <w:rsid w:val="25C068E0"/>
    <w:rsid w:val="2A1372A7"/>
    <w:rsid w:val="2D908631"/>
    <w:rsid w:val="367FF65D"/>
    <w:rsid w:val="3DA16E4D"/>
    <w:rsid w:val="4260003F"/>
    <w:rsid w:val="4404795F"/>
    <w:rsid w:val="4562421F"/>
    <w:rsid w:val="46D4547C"/>
    <w:rsid w:val="48CB7570"/>
    <w:rsid w:val="4EDFA248"/>
    <w:rsid w:val="5181A921"/>
    <w:rsid w:val="574236A8"/>
    <w:rsid w:val="591AC7F5"/>
    <w:rsid w:val="5ACA7E8D"/>
    <w:rsid w:val="5BE20953"/>
    <w:rsid w:val="69B8AE08"/>
    <w:rsid w:val="6FDC0143"/>
    <w:rsid w:val="719B6A98"/>
    <w:rsid w:val="74569E94"/>
    <w:rsid w:val="7776FA21"/>
    <w:rsid w:val="7869F4EC"/>
    <w:rsid w:val="7B8EFFC6"/>
    <w:rsid w:val="7DADE00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51A99"/>
  <w15:chartTrackingRefBased/>
  <w15:docId w15:val="{FE817560-FD4A-42EC-84F5-83674AB5D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D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3D99"/>
  </w:style>
  <w:style w:type="paragraph" w:styleId="Footer">
    <w:name w:val="footer"/>
    <w:basedOn w:val="Normal"/>
    <w:link w:val="FooterChar"/>
    <w:uiPriority w:val="99"/>
    <w:unhideWhenUsed/>
    <w:rsid w:val="00723D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3D99"/>
  </w:style>
  <w:style w:type="character" w:styleId="Hyperlink">
    <w:name w:val="Hyperlink"/>
    <w:basedOn w:val="DefaultParagraphFont"/>
    <w:uiPriority w:val="99"/>
    <w:unhideWhenUsed/>
    <w:rsid w:val="00723D99"/>
    <w:rPr>
      <w:color w:val="0563C1" w:themeColor="hyperlink"/>
      <w:u w:val="single"/>
    </w:rPr>
  </w:style>
  <w:style w:type="character" w:styleId="Strong">
    <w:name w:val="Strong"/>
    <w:basedOn w:val="DefaultParagraphFont"/>
    <w:uiPriority w:val="22"/>
    <w:qFormat/>
    <w:rsid w:val="00723D99"/>
    <w:rPr>
      <w:b/>
      <w:bCs/>
    </w:rPr>
  </w:style>
  <w:style w:type="paragraph" w:styleId="BalloonText">
    <w:name w:val="Balloon Text"/>
    <w:basedOn w:val="Normal"/>
    <w:link w:val="BalloonTextChar"/>
    <w:uiPriority w:val="99"/>
    <w:semiHidden/>
    <w:unhideWhenUsed/>
    <w:rsid w:val="00D20E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E00"/>
    <w:rPr>
      <w:rFonts w:ascii="Segoe UI" w:hAnsi="Segoe UI" w:cs="Segoe UI"/>
      <w:sz w:val="18"/>
      <w:szCs w:val="18"/>
    </w:rPr>
  </w:style>
  <w:style w:type="paragraph" w:styleId="NormalWeb">
    <w:name w:val="Normal (Web)"/>
    <w:basedOn w:val="Normal"/>
    <w:uiPriority w:val="99"/>
    <w:semiHidden/>
    <w:unhideWhenUsed/>
    <w:rsid w:val="00E679AD"/>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5B5636"/>
    <w:rPr>
      <w:sz w:val="16"/>
      <w:szCs w:val="16"/>
    </w:rPr>
  </w:style>
  <w:style w:type="paragraph" w:styleId="CommentText">
    <w:name w:val="annotation text"/>
    <w:basedOn w:val="Normal"/>
    <w:link w:val="CommentTextChar"/>
    <w:uiPriority w:val="99"/>
    <w:semiHidden/>
    <w:unhideWhenUsed/>
    <w:rsid w:val="005B5636"/>
    <w:pPr>
      <w:spacing w:line="240" w:lineRule="auto"/>
    </w:pPr>
    <w:rPr>
      <w:sz w:val="20"/>
      <w:szCs w:val="20"/>
    </w:rPr>
  </w:style>
  <w:style w:type="character" w:customStyle="1" w:styleId="CommentTextChar">
    <w:name w:val="Comment Text Char"/>
    <w:basedOn w:val="DefaultParagraphFont"/>
    <w:link w:val="CommentText"/>
    <w:uiPriority w:val="99"/>
    <w:semiHidden/>
    <w:rsid w:val="005B5636"/>
    <w:rPr>
      <w:sz w:val="20"/>
      <w:szCs w:val="20"/>
    </w:rPr>
  </w:style>
  <w:style w:type="paragraph" w:styleId="CommentSubject">
    <w:name w:val="annotation subject"/>
    <w:basedOn w:val="CommentText"/>
    <w:next w:val="CommentText"/>
    <w:link w:val="CommentSubjectChar"/>
    <w:uiPriority w:val="99"/>
    <w:semiHidden/>
    <w:unhideWhenUsed/>
    <w:rsid w:val="005B5636"/>
    <w:rPr>
      <w:b/>
      <w:bCs/>
    </w:rPr>
  </w:style>
  <w:style w:type="character" w:customStyle="1" w:styleId="CommentSubjectChar">
    <w:name w:val="Comment Subject Char"/>
    <w:basedOn w:val="CommentTextChar"/>
    <w:link w:val="CommentSubject"/>
    <w:uiPriority w:val="99"/>
    <w:semiHidden/>
    <w:rsid w:val="005B5636"/>
    <w:rPr>
      <w:b/>
      <w:bCs/>
      <w:sz w:val="20"/>
      <w:szCs w:val="20"/>
    </w:rPr>
  </w:style>
  <w:style w:type="paragraph" w:styleId="Revision">
    <w:name w:val="Revision"/>
    <w:hidden/>
    <w:uiPriority w:val="99"/>
    <w:semiHidden/>
    <w:rsid w:val="00DF4DFD"/>
    <w:pPr>
      <w:spacing w:after="0" w:line="240" w:lineRule="auto"/>
    </w:pPr>
  </w:style>
  <w:style w:type="paragraph" w:styleId="ListParagraph">
    <w:name w:val="List Paragraph"/>
    <w:basedOn w:val="Normal"/>
    <w:uiPriority w:val="34"/>
    <w:qFormat/>
    <w:rsid w:val="00AA23FE"/>
    <w:pPr>
      <w:spacing w:line="278" w:lineRule="auto"/>
      <w:ind w:left="720"/>
      <w:contextualSpacing/>
    </w:pPr>
    <w:rPr>
      <w:kern w:val="2"/>
      <w:sz w:val="24"/>
      <w:szCs w:val="24"/>
      <w14:ligatures w14:val="standardContextual"/>
    </w:rPr>
  </w:style>
  <w:style w:type="character" w:styleId="UnresolvedMention">
    <w:name w:val="Unresolved Mention"/>
    <w:basedOn w:val="DefaultParagraphFont"/>
    <w:uiPriority w:val="99"/>
    <w:semiHidden/>
    <w:unhideWhenUsed/>
    <w:rsid w:val="00C10E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58351">
      <w:bodyDiv w:val="1"/>
      <w:marLeft w:val="0"/>
      <w:marRight w:val="0"/>
      <w:marTop w:val="0"/>
      <w:marBottom w:val="0"/>
      <w:divBdr>
        <w:top w:val="none" w:sz="0" w:space="0" w:color="auto"/>
        <w:left w:val="none" w:sz="0" w:space="0" w:color="auto"/>
        <w:bottom w:val="none" w:sz="0" w:space="0" w:color="auto"/>
        <w:right w:val="none" w:sz="0" w:space="0" w:color="auto"/>
      </w:divBdr>
    </w:div>
    <w:div w:id="401680540">
      <w:bodyDiv w:val="1"/>
      <w:marLeft w:val="0"/>
      <w:marRight w:val="0"/>
      <w:marTop w:val="0"/>
      <w:marBottom w:val="0"/>
      <w:divBdr>
        <w:top w:val="none" w:sz="0" w:space="0" w:color="auto"/>
        <w:left w:val="none" w:sz="0" w:space="0" w:color="auto"/>
        <w:bottom w:val="none" w:sz="0" w:space="0" w:color="auto"/>
        <w:right w:val="none" w:sz="0" w:space="0" w:color="auto"/>
      </w:divBdr>
    </w:div>
    <w:div w:id="473572903">
      <w:bodyDiv w:val="1"/>
      <w:marLeft w:val="0"/>
      <w:marRight w:val="0"/>
      <w:marTop w:val="0"/>
      <w:marBottom w:val="0"/>
      <w:divBdr>
        <w:top w:val="none" w:sz="0" w:space="0" w:color="auto"/>
        <w:left w:val="none" w:sz="0" w:space="0" w:color="auto"/>
        <w:bottom w:val="none" w:sz="0" w:space="0" w:color="auto"/>
        <w:right w:val="none" w:sz="0" w:space="0" w:color="auto"/>
      </w:divBdr>
    </w:div>
    <w:div w:id="529758619">
      <w:bodyDiv w:val="1"/>
      <w:marLeft w:val="0"/>
      <w:marRight w:val="0"/>
      <w:marTop w:val="0"/>
      <w:marBottom w:val="0"/>
      <w:divBdr>
        <w:top w:val="none" w:sz="0" w:space="0" w:color="auto"/>
        <w:left w:val="none" w:sz="0" w:space="0" w:color="auto"/>
        <w:bottom w:val="none" w:sz="0" w:space="0" w:color="auto"/>
        <w:right w:val="none" w:sz="0" w:space="0" w:color="auto"/>
      </w:divBdr>
    </w:div>
    <w:div w:id="631446033">
      <w:bodyDiv w:val="1"/>
      <w:marLeft w:val="0"/>
      <w:marRight w:val="0"/>
      <w:marTop w:val="0"/>
      <w:marBottom w:val="0"/>
      <w:divBdr>
        <w:top w:val="none" w:sz="0" w:space="0" w:color="auto"/>
        <w:left w:val="none" w:sz="0" w:space="0" w:color="auto"/>
        <w:bottom w:val="none" w:sz="0" w:space="0" w:color="auto"/>
        <w:right w:val="none" w:sz="0" w:space="0" w:color="auto"/>
      </w:divBdr>
    </w:div>
    <w:div w:id="1006061076">
      <w:bodyDiv w:val="1"/>
      <w:marLeft w:val="0"/>
      <w:marRight w:val="0"/>
      <w:marTop w:val="0"/>
      <w:marBottom w:val="0"/>
      <w:divBdr>
        <w:top w:val="none" w:sz="0" w:space="0" w:color="auto"/>
        <w:left w:val="none" w:sz="0" w:space="0" w:color="auto"/>
        <w:bottom w:val="none" w:sz="0" w:space="0" w:color="auto"/>
        <w:right w:val="none" w:sz="0" w:space="0" w:color="auto"/>
      </w:divBdr>
    </w:div>
    <w:div w:id="1121459924">
      <w:bodyDiv w:val="1"/>
      <w:marLeft w:val="0"/>
      <w:marRight w:val="0"/>
      <w:marTop w:val="0"/>
      <w:marBottom w:val="0"/>
      <w:divBdr>
        <w:top w:val="none" w:sz="0" w:space="0" w:color="auto"/>
        <w:left w:val="none" w:sz="0" w:space="0" w:color="auto"/>
        <w:bottom w:val="none" w:sz="0" w:space="0" w:color="auto"/>
        <w:right w:val="none" w:sz="0" w:space="0" w:color="auto"/>
      </w:divBdr>
    </w:div>
    <w:div w:id="1263538764">
      <w:bodyDiv w:val="1"/>
      <w:marLeft w:val="0"/>
      <w:marRight w:val="0"/>
      <w:marTop w:val="0"/>
      <w:marBottom w:val="0"/>
      <w:divBdr>
        <w:top w:val="none" w:sz="0" w:space="0" w:color="auto"/>
        <w:left w:val="none" w:sz="0" w:space="0" w:color="auto"/>
        <w:bottom w:val="none" w:sz="0" w:space="0" w:color="auto"/>
        <w:right w:val="none" w:sz="0" w:space="0" w:color="auto"/>
      </w:divBdr>
    </w:div>
    <w:div w:id="1273895819">
      <w:bodyDiv w:val="1"/>
      <w:marLeft w:val="0"/>
      <w:marRight w:val="0"/>
      <w:marTop w:val="0"/>
      <w:marBottom w:val="0"/>
      <w:divBdr>
        <w:top w:val="none" w:sz="0" w:space="0" w:color="auto"/>
        <w:left w:val="none" w:sz="0" w:space="0" w:color="auto"/>
        <w:bottom w:val="none" w:sz="0" w:space="0" w:color="auto"/>
        <w:right w:val="none" w:sz="0" w:space="0" w:color="auto"/>
      </w:divBdr>
    </w:div>
    <w:div w:id="1302540557">
      <w:bodyDiv w:val="1"/>
      <w:marLeft w:val="0"/>
      <w:marRight w:val="0"/>
      <w:marTop w:val="0"/>
      <w:marBottom w:val="0"/>
      <w:divBdr>
        <w:top w:val="none" w:sz="0" w:space="0" w:color="auto"/>
        <w:left w:val="none" w:sz="0" w:space="0" w:color="auto"/>
        <w:bottom w:val="none" w:sz="0" w:space="0" w:color="auto"/>
        <w:right w:val="none" w:sz="0" w:space="0" w:color="auto"/>
      </w:divBdr>
    </w:div>
    <w:div w:id="1393428561">
      <w:bodyDiv w:val="1"/>
      <w:marLeft w:val="0"/>
      <w:marRight w:val="0"/>
      <w:marTop w:val="0"/>
      <w:marBottom w:val="0"/>
      <w:divBdr>
        <w:top w:val="none" w:sz="0" w:space="0" w:color="auto"/>
        <w:left w:val="none" w:sz="0" w:space="0" w:color="auto"/>
        <w:bottom w:val="none" w:sz="0" w:space="0" w:color="auto"/>
        <w:right w:val="none" w:sz="0" w:space="0" w:color="auto"/>
      </w:divBdr>
    </w:div>
    <w:div w:id="1581598614">
      <w:bodyDiv w:val="1"/>
      <w:marLeft w:val="0"/>
      <w:marRight w:val="0"/>
      <w:marTop w:val="0"/>
      <w:marBottom w:val="0"/>
      <w:divBdr>
        <w:top w:val="none" w:sz="0" w:space="0" w:color="auto"/>
        <w:left w:val="none" w:sz="0" w:space="0" w:color="auto"/>
        <w:bottom w:val="none" w:sz="0" w:space="0" w:color="auto"/>
        <w:right w:val="none" w:sz="0" w:space="0" w:color="auto"/>
      </w:divBdr>
    </w:div>
    <w:div w:id="1591812498">
      <w:bodyDiv w:val="1"/>
      <w:marLeft w:val="0"/>
      <w:marRight w:val="0"/>
      <w:marTop w:val="0"/>
      <w:marBottom w:val="0"/>
      <w:divBdr>
        <w:top w:val="none" w:sz="0" w:space="0" w:color="auto"/>
        <w:left w:val="none" w:sz="0" w:space="0" w:color="auto"/>
        <w:bottom w:val="none" w:sz="0" w:space="0" w:color="auto"/>
        <w:right w:val="none" w:sz="0" w:space="0" w:color="auto"/>
      </w:divBdr>
    </w:div>
    <w:div w:id="1755086745">
      <w:bodyDiv w:val="1"/>
      <w:marLeft w:val="0"/>
      <w:marRight w:val="0"/>
      <w:marTop w:val="0"/>
      <w:marBottom w:val="0"/>
      <w:divBdr>
        <w:top w:val="none" w:sz="0" w:space="0" w:color="auto"/>
        <w:left w:val="none" w:sz="0" w:space="0" w:color="auto"/>
        <w:bottom w:val="none" w:sz="0" w:space="0" w:color="auto"/>
        <w:right w:val="none" w:sz="0" w:space="0" w:color="auto"/>
      </w:divBdr>
    </w:div>
    <w:div w:id="1873809796">
      <w:bodyDiv w:val="1"/>
      <w:marLeft w:val="0"/>
      <w:marRight w:val="0"/>
      <w:marTop w:val="0"/>
      <w:marBottom w:val="0"/>
      <w:divBdr>
        <w:top w:val="none" w:sz="0" w:space="0" w:color="auto"/>
        <w:left w:val="none" w:sz="0" w:space="0" w:color="auto"/>
        <w:bottom w:val="none" w:sz="0" w:space="0" w:color="auto"/>
        <w:right w:val="none" w:sz="0" w:space="0" w:color="auto"/>
      </w:divBdr>
    </w:div>
    <w:div w:id="1956281268">
      <w:bodyDiv w:val="1"/>
      <w:marLeft w:val="0"/>
      <w:marRight w:val="0"/>
      <w:marTop w:val="0"/>
      <w:marBottom w:val="0"/>
      <w:divBdr>
        <w:top w:val="none" w:sz="0" w:space="0" w:color="auto"/>
        <w:left w:val="none" w:sz="0" w:space="0" w:color="auto"/>
        <w:bottom w:val="none" w:sz="0" w:space="0" w:color="auto"/>
        <w:right w:val="none" w:sz="0" w:space="0" w:color="auto"/>
      </w:divBdr>
    </w:div>
    <w:div w:id="2124686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B37FD41C829541B0638E90CC1EAB4F" ma:contentTypeVersion="19" ma:contentTypeDescription="Create a new document." ma:contentTypeScope="" ma:versionID="aa9ef1b72992c4cedfa9a859c3a074b8">
  <xsd:schema xmlns:xsd="http://www.w3.org/2001/XMLSchema" xmlns:xs="http://www.w3.org/2001/XMLSchema" xmlns:p="http://schemas.microsoft.com/office/2006/metadata/properties" xmlns:ns2="5fa65f80-b98c-4785-b11c-7fe31689c53a" xmlns:ns3="3b7537fc-f889-442f-aaa5-cd6048c5d3e4" targetNamespace="http://schemas.microsoft.com/office/2006/metadata/properties" ma:root="true" ma:fieldsID="16a79bc8360e0413d6a4b2c3f2dd7e0e" ns2:_="" ns3:_="">
    <xsd:import namespace="5fa65f80-b98c-4785-b11c-7fe31689c53a"/>
    <xsd:import namespace="3b7537fc-f889-442f-aaa5-cd6048c5d3e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a65f80-b98c-4785-b11c-7fe31689c5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14c7ce-8455-4837-b106-d9bc408f7d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7537fc-f889-442f-aaa5-cd6048c5d3e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13ba2-e6ed-43b2-b1ab-ae1d8655590f}" ma:internalName="TaxCatchAll" ma:showField="CatchAllData" ma:web="3b7537fc-f889-442f-aaa5-cd6048c5d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b7537fc-f889-442f-aaa5-cd6048c5d3e4" xsi:nil="true"/>
    <lcf76f155ced4ddcb4097134ff3c332f xmlns="5fa65f80-b98c-4785-b11c-7fe31689c53a">
      <Terms xmlns="http://schemas.microsoft.com/office/infopath/2007/PartnerControls"/>
    </lcf76f155ced4ddcb4097134ff3c332f>
    <SharedWithUsers xmlns="3b7537fc-f889-442f-aaa5-cd6048c5d3e4">
      <UserInfo>
        <DisplayName>Phil Smith</DisplayName>
        <AccountId>16</AccountId>
        <AccountType/>
      </UserInfo>
    </SharedWithUsers>
  </documentManagement>
</p:properties>
</file>

<file path=customXml/itemProps1.xml><?xml version="1.0" encoding="utf-8"?>
<ds:datastoreItem xmlns:ds="http://schemas.openxmlformats.org/officeDocument/2006/customXml" ds:itemID="{E31A38D8-87FB-46F6-A679-C195191BDAC9}">
  <ds:schemaRefs>
    <ds:schemaRef ds:uri="http://schemas.openxmlformats.org/officeDocument/2006/bibliography"/>
  </ds:schemaRefs>
</ds:datastoreItem>
</file>

<file path=customXml/itemProps2.xml><?xml version="1.0" encoding="utf-8"?>
<ds:datastoreItem xmlns:ds="http://schemas.openxmlformats.org/officeDocument/2006/customXml" ds:itemID="{1C0F8FC6-174A-471C-A5DB-2E71C6D6A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a65f80-b98c-4785-b11c-7fe31689c53a"/>
    <ds:schemaRef ds:uri="3b7537fc-f889-442f-aaa5-cd6048c5d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CA0036-159D-4821-905F-CFD8808FCD04}">
  <ds:schemaRefs>
    <ds:schemaRef ds:uri="http://schemas.microsoft.com/sharepoint/v3/contenttype/forms"/>
  </ds:schemaRefs>
</ds:datastoreItem>
</file>

<file path=customXml/itemProps4.xml><?xml version="1.0" encoding="utf-8"?>
<ds:datastoreItem xmlns:ds="http://schemas.openxmlformats.org/officeDocument/2006/customXml" ds:itemID="{52617277-D5F7-459A-AC89-965BA0A1C98B}">
  <ds:schemaRefs>
    <ds:schemaRef ds:uri="http://schemas.microsoft.com/office/2006/metadata/properties"/>
    <ds:schemaRef ds:uri="http://schemas.microsoft.com/office/infopath/2007/PartnerControls"/>
    <ds:schemaRef ds:uri="3b7537fc-f889-442f-aaa5-cd6048c5d3e4"/>
    <ds:schemaRef ds:uri="5fa65f80-b98c-4785-b11c-7fe31689c53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1909</Characters>
  <Application>Microsoft Office Word</Application>
  <DocSecurity>0</DocSecurity>
  <Lines>32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 Slater</dc:creator>
  <cp:keywords/>
  <dc:description/>
  <cp:lastModifiedBy>Sarah Chetta</cp:lastModifiedBy>
  <cp:revision>2</cp:revision>
  <cp:lastPrinted>2026-02-17T12:15:00Z</cp:lastPrinted>
  <dcterms:created xsi:type="dcterms:W3CDTF">2026-02-26T07:44:00Z</dcterms:created>
  <dcterms:modified xsi:type="dcterms:W3CDTF">2026-02-26T07:44:00Z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0x010100BAB37FD41C829541B0638E90CC1EAB4F</vt:lpwstr>
  </property>
  <property fmtid="{D5CDD505-2E9C-101B-9397-08002B2CF9AE}" pid="3" name="MediaServiceImageTags">
    <vt:lpwstr/>
  </property>
  <property fmtid="{D5CDD505-2E9C-101B-9397-08002B2CF9AE}" pid="4" name="docLang">
    <vt:lpwstr>en</vt:lpwstr>
  </property>
</Properties>
</file>